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8B4C" w14:textId="77777777" w:rsidR="00CF7EC6" w:rsidRPr="00D10F4E" w:rsidRDefault="00CF7EC6" w:rsidP="00CF7EC6">
      <w:pPr>
        <w:spacing w:after="80"/>
        <w:rPr>
          <w:rFonts w:ascii="微軟正黑體" w:eastAsia="微軟正黑體" w:hAnsi="微軟正黑體"/>
          <w:b/>
          <w:bCs/>
          <w:sz w:val="28"/>
          <w:szCs w:val="28"/>
        </w:rPr>
      </w:pPr>
      <w:r w:rsidRPr="00D10F4E">
        <w:rPr>
          <w:rFonts w:ascii="微軟正黑體" w:eastAsia="微軟正黑體" w:hAnsi="微軟正黑體"/>
          <w:noProof/>
        </w:rPr>
        <w:drawing>
          <wp:inline distT="0" distB="0" distL="0" distR="0" wp14:anchorId="4F70E29D" wp14:editId="38B27851">
            <wp:extent cx="1828800" cy="347133"/>
            <wp:effectExtent l="0" t="0" r="0" b="0"/>
            <wp:docPr id="1" name="圖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2345" cy="3478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F1DC6CA" w14:textId="77777777" w:rsidR="0060214C" w:rsidRPr="00D10F4E" w:rsidRDefault="0060214C" w:rsidP="0060214C">
      <w:pPr>
        <w:spacing w:after="80"/>
        <w:jc w:val="center"/>
        <w:rPr>
          <w:rFonts w:ascii="微軟正黑體" w:eastAsia="微軟正黑體" w:hAnsi="微軟正黑體"/>
          <w:sz w:val="32"/>
          <w:szCs w:val="32"/>
        </w:rPr>
      </w:pPr>
      <w:r w:rsidRPr="00D10F4E">
        <w:rPr>
          <w:rFonts w:ascii="微軟正黑體" w:eastAsia="微軟正黑體" w:hAnsi="微軟正黑體"/>
          <w:b/>
          <w:bCs/>
          <w:sz w:val="32"/>
          <w:szCs w:val="32"/>
        </w:rPr>
        <w:t>國家發展委員會　新聞稿</w:t>
      </w:r>
    </w:p>
    <w:p w14:paraId="4AE7FDE7" w14:textId="5BCA424A" w:rsidR="00F753AD" w:rsidRPr="00D10F4E" w:rsidRDefault="00BB0C3F">
      <w:pPr>
        <w:spacing w:line="42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BB0C3F">
        <w:rPr>
          <w:rFonts w:ascii="微軟正黑體" w:eastAsia="微軟正黑體" w:hAnsi="微軟正黑體"/>
          <w:b/>
          <w:bCs/>
          <w:sz w:val="36"/>
          <w:szCs w:val="36"/>
        </w:rPr>
        <w:t>那些年被</w:t>
      </w:r>
      <w:r w:rsidR="00C144C4">
        <w:rPr>
          <w:rFonts w:ascii="微軟正黑體" w:eastAsia="微軟正黑體" w:hAnsi="微軟正黑體" w:hint="eastAsia"/>
          <w:b/>
          <w:bCs/>
          <w:sz w:val="36"/>
          <w:szCs w:val="36"/>
        </w:rPr>
        <w:t>沒收</w:t>
      </w:r>
      <w:r w:rsidRPr="00BB0C3F">
        <w:rPr>
          <w:rFonts w:ascii="微軟正黑體" w:eastAsia="微軟正黑體" w:hAnsi="微軟正黑體"/>
          <w:b/>
          <w:bCs/>
          <w:sz w:val="36"/>
          <w:szCs w:val="36"/>
        </w:rPr>
        <w:t>的私人文書</w:t>
      </w:r>
      <w:r>
        <w:rPr>
          <w:rFonts w:ascii="微軟正黑體" w:eastAsia="微軟正黑體" w:hAnsi="微軟正黑體" w:hint="eastAsia"/>
          <w:b/>
          <w:bCs/>
          <w:sz w:val="36"/>
          <w:szCs w:val="36"/>
        </w:rPr>
        <w:t>，</w:t>
      </w:r>
      <w:proofErr w:type="gramStart"/>
      <w:r w:rsidRPr="00D10F4E">
        <w:rPr>
          <w:rFonts w:ascii="微軟正黑體" w:eastAsia="微軟正黑體" w:hAnsi="微軟正黑體"/>
          <w:b/>
          <w:bCs/>
          <w:sz w:val="36"/>
          <w:szCs w:val="36"/>
        </w:rPr>
        <w:t>檔案局</w:t>
      </w:r>
      <w:r>
        <w:rPr>
          <w:rFonts w:ascii="微軟正黑體" w:eastAsia="微軟正黑體" w:hAnsi="微軟正黑體" w:hint="eastAsia"/>
          <w:b/>
          <w:bCs/>
          <w:sz w:val="36"/>
          <w:szCs w:val="36"/>
        </w:rPr>
        <w:t>返還</w:t>
      </w:r>
      <w:proofErr w:type="gramEnd"/>
      <w:r w:rsidR="00230CCD">
        <w:rPr>
          <w:rFonts w:ascii="微軟正黑體" w:eastAsia="微軟正黑體" w:hAnsi="微軟正黑體" w:hint="eastAsia"/>
          <w:b/>
          <w:bCs/>
          <w:sz w:val="36"/>
          <w:szCs w:val="36"/>
        </w:rPr>
        <w:t>家族</w:t>
      </w:r>
      <w:r w:rsidRPr="00482EE3">
        <w:rPr>
          <w:rFonts w:ascii="微軟正黑體" w:eastAsia="微軟正黑體" w:hAnsi="微軟正黑體"/>
          <w:b/>
          <w:bCs/>
          <w:sz w:val="36"/>
          <w:szCs w:val="36"/>
        </w:rPr>
        <w:t>塵封的記憶</w:t>
      </w:r>
    </w:p>
    <w:p w14:paraId="41046660" w14:textId="424943A9" w:rsidR="00CF7EC6" w:rsidRPr="00D10F4E" w:rsidRDefault="00CF7EC6" w:rsidP="002E0ADC">
      <w:pPr>
        <w:spacing w:before="240" w:line="420" w:lineRule="exact"/>
        <w:rPr>
          <w:rFonts w:ascii="微軟正黑體" w:eastAsia="微軟正黑體" w:hAnsi="微軟正黑體"/>
          <w:bCs/>
          <w:sz w:val="28"/>
          <w:szCs w:val="28"/>
        </w:rPr>
      </w:pPr>
      <w:r w:rsidRPr="00D10F4E">
        <w:rPr>
          <w:rFonts w:ascii="微軟正黑體" w:eastAsia="微軟正黑體" w:hAnsi="微軟正黑體"/>
          <w:bCs/>
          <w:sz w:val="28"/>
          <w:szCs w:val="28"/>
        </w:rPr>
        <w:t>發布日期：11</w:t>
      </w:r>
      <w:r w:rsidRPr="00D10F4E">
        <w:rPr>
          <w:rFonts w:ascii="微軟正黑體" w:eastAsia="微軟正黑體" w:hAnsi="微軟正黑體" w:hint="eastAsia"/>
          <w:bCs/>
          <w:sz w:val="28"/>
          <w:szCs w:val="28"/>
        </w:rPr>
        <w:t>5</w:t>
      </w:r>
      <w:r w:rsidRPr="00D10F4E">
        <w:rPr>
          <w:rFonts w:ascii="微軟正黑體" w:eastAsia="微軟正黑體" w:hAnsi="微軟正黑體"/>
          <w:bCs/>
          <w:sz w:val="28"/>
          <w:szCs w:val="28"/>
        </w:rPr>
        <w:t>年</w:t>
      </w:r>
      <w:r w:rsidR="008B7EF7" w:rsidRPr="00BA43C4">
        <w:rPr>
          <w:rFonts w:ascii="微軟正黑體" w:eastAsia="微軟正黑體" w:hAnsi="微軟正黑體"/>
          <w:bCs/>
          <w:sz w:val="28"/>
          <w:szCs w:val="28"/>
        </w:rPr>
        <w:t>07</w:t>
      </w:r>
      <w:r w:rsidRPr="00BA43C4">
        <w:rPr>
          <w:rFonts w:ascii="微軟正黑體" w:eastAsia="微軟正黑體" w:hAnsi="微軟正黑體"/>
          <w:bCs/>
          <w:sz w:val="28"/>
          <w:szCs w:val="28"/>
        </w:rPr>
        <w:t>月</w:t>
      </w:r>
      <w:r w:rsidR="008B7EF7" w:rsidRPr="00BA43C4">
        <w:rPr>
          <w:rFonts w:ascii="微軟正黑體" w:eastAsia="微軟正黑體" w:hAnsi="微軟正黑體"/>
          <w:bCs/>
          <w:sz w:val="28"/>
          <w:szCs w:val="28"/>
        </w:rPr>
        <w:t>31</w:t>
      </w:r>
      <w:r w:rsidRPr="00D10F4E">
        <w:rPr>
          <w:rFonts w:ascii="微軟正黑體" w:eastAsia="微軟正黑體" w:hAnsi="微軟正黑體"/>
          <w:bCs/>
          <w:sz w:val="28"/>
          <w:szCs w:val="28"/>
        </w:rPr>
        <w:t>日</w:t>
      </w:r>
    </w:p>
    <w:p w14:paraId="60D85A73" w14:textId="77777777" w:rsidR="00CF7EC6" w:rsidRPr="00D10F4E" w:rsidRDefault="00CF7EC6" w:rsidP="00CF7EC6">
      <w:pPr>
        <w:spacing w:line="420" w:lineRule="exact"/>
        <w:rPr>
          <w:rFonts w:ascii="微軟正黑體" w:eastAsia="微軟正黑體" w:hAnsi="微軟正黑體"/>
          <w:bCs/>
          <w:sz w:val="28"/>
          <w:szCs w:val="28"/>
        </w:rPr>
      </w:pPr>
      <w:r w:rsidRPr="00D10F4E">
        <w:rPr>
          <w:rFonts w:ascii="微軟正黑體" w:eastAsia="微軟正黑體" w:hAnsi="微軟正黑體"/>
          <w:bCs/>
          <w:sz w:val="28"/>
          <w:szCs w:val="28"/>
        </w:rPr>
        <w:t>發布單位：國家發展委員會檔案管理局</w:t>
      </w:r>
    </w:p>
    <w:p w14:paraId="6712C4FE" w14:textId="77777777" w:rsidR="00F753AD" w:rsidRPr="00D10F4E" w:rsidRDefault="00F753AD" w:rsidP="00CF7EC6">
      <w:pPr>
        <w:snapToGrid w:val="0"/>
        <w:spacing w:line="500" w:lineRule="exact"/>
        <w:ind w:firstLineChars="200" w:firstLine="640"/>
        <w:contextualSpacing/>
        <w:jc w:val="both"/>
        <w:rPr>
          <w:rFonts w:ascii="微軟正黑體" w:eastAsia="微軟正黑體" w:hAnsi="微軟正黑體"/>
          <w:sz w:val="32"/>
          <w:szCs w:val="32"/>
        </w:rPr>
      </w:pPr>
    </w:p>
    <w:p w14:paraId="561C2E98" w14:textId="4DCC31D7" w:rsidR="0060214C" w:rsidRPr="00D10F4E" w:rsidRDefault="0060214C" w:rsidP="00CF7EC6">
      <w:pPr>
        <w:snapToGrid w:val="0"/>
        <w:spacing w:line="500" w:lineRule="exact"/>
        <w:ind w:firstLineChars="200" w:firstLine="640"/>
        <w:contextualSpacing/>
        <w:jc w:val="both"/>
        <w:rPr>
          <w:rFonts w:ascii="微軟正黑體" w:eastAsia="微軟正黑體" w:hAnsi="微軟正黑體"/>
          <w:sz w:val="32"/>
          <w:szCs w:val="32"/>
        </w:rPr>
      </w:pPr>
      <w:r w:rsidRPr="00D10F4E">
        <w:rPr>
          <w:rFonts w:ascii="微軟正黑體" w:eastAsia="微軟正黑體" w:hAnsi="微軟正黑體"/>
          <w:sz w:val="32"/>
          <w:szCs w:val="32"/>
        </w:rPr>
        <w:t>為落實轉型正義並</w:t>
      </w:r>
      <w:r w:rsidRPr="00D10F4E">
        <w:rPr>
          <w:rFonts w:ascii="微軟正黑體" w:eastAsia="微軟正黑體" w:hAnsi="微軟正黑體" w:hint="eastAsia"/>
          <w:sz w:val="32"/>
          <w:szCs w:val="32"/>
        </w:rPr>
        <w:t>實質</w:t>
      </w:r>
      <w:r w:rsidRPr="00D10F4E">
        <w:rPr>
          <w:rFonts w:ascii="微軟正黑體" w:eastAsia="微軟正黑體" w:hAnsi="微軟正黑體"/>
          <w:sz w:val="32"/>
          <w:szCs w:val="32"/>
        </w:rPr>
        <w:t>維護</w:t>
      </w:r>
      <w:r w:rsidRPr="00D10F4E">
        <w:rPr>
          <w:rFonts w:ascii="微軟正黑體" w:eastAsia="微軟正黑體" w:hAnsi="微軟正黑體" w:hint="eastAsia"/>
          <w:sz w:val="32"/>
          <w:szCs w:val="32"/>
        </w:rPr>
        <w:t>政治檔案當事人的</w:t>
      </w:r>
      <w:r w:rsidRPr="00D10F4E">
        <w:rPr>
          <w:rFonts w:ascii="微軟正黑體" w:eastAsia="微軟正黑體" w:hAnsi="微軟正黑體"/>
          <w:sz w:val="32"/>
          <w:szCs w:val="32"/>
        </w:rPr>
        <w:t>權益，國家發展委員會檔案管理局（下稱檔案局）自2011年起</w:t>
      </w:r>
      <w:r w:rsidRPr="00D10F4E">
        <w:rPr>
          <w:rFonts w:ascii="微軟正黑體" w:eastAsia="微軟正黑體" w:hAnsi="微軟正黑體" w:hint="eastAsia"/>
          <w:sz w:val="32"/>
          <w:szCs w:val="32"/>
        </w:rPr>
        <w:t>，</w:t>
      </w:r>
      <w:r w:rsidRPr="00D10F4E">
        <w:rPr>
          <w:rFonts w:ascii="微軟正黑體" w:eastAsia="微軟正黑體" w:hAnsi="微軟正黑體"/>
          <w:sz w:val="32"/>
          <w:szCs w:val="32"/>
        </w:rPr>
        <w:t>全面啟動政治檔案內含私人文書之清查</w:t>
      </w:r>
      <w:proofErr w:type="gramStart"/>
      <w:r w:rsidRPr="00D10F4E">
        <w:rPr>
          <w:rFonts w:ascii="微軟正黑體" w:eastAsia="微軟正黑體" w:hAnsi="微軟正黑體"/>
          <w:sz w:val="32"/>
          <w:szCs w:val="32"/>
        </w:rPr>
        <w:t>工作</w:t>
      </w:r>
      <w:r w:rsidRPr="00D10F4E">
        <w:rPr>
          <w:rFonts w:ascii="微軟正黑體" w:eastAsia="微軟正黑體" w:hAnsi="微軟正黑體" w:hint="eastAsia"/>
          <w:sz w:val="32"/>
          <w:szCs w:val="32"/>
        </w:rPr>
        <w:t>與返還</w:t>
      </w:r>
      <w:proofErr w:type="gramEnd"/>
      <w:r w:rsidRPr="00D10F4E">
        <w:rPr>
          <w:rFonts w:ascii="微軟正黑體" w:eastAsia="微軟正黑體" w:hAnsi="微軟正黑體" w:hint="eastAsia"/>
          <w:sz w:val="32"/>
          <w:szCs w:val="32"/>
        </w:rPr>
        <w:t>服務</w:t>
      </w:r>
      <w:r w:rsidRPr="00D10F4E">
        <w:rPr>
          <w:rFonts w:ascii="微軟正黑體" w:eastAsia="微軟正黑體" w:hAnsi="微軟正黑體"/>
          <w:sz w:val="32"/>
          <w:szCs w:val="32"/>
        </w:rPr>
        <w:t>。截至目前為止，檔案局</w:t>
      </w:r>
      <w:r w:rsidR="009724BA" w:rsidRPr="00D10F4E">
        <w:rPr>
          <w:rFonts w:ascii="微軟正黑體" w:eastAsia="微軟正黑體" w:hAnsi="微軟正黑體" w:hint="eastAsia"/>
          <w:sz w:val="32"/>
          <w:szCs w:val="32"/>
        </w:rPr>
        <w:t>已</w:t>
      </w:r>
      <w:r w:rsidRPr="00D10F4E">
        <w:rPr>
          <w:rFonts w:ascii="微軟正黑體" w:eastAsia="微軟正黑體" w:hAnsi="微軟正黑體" w:hint="eastAsia"/>
          <w:sz w:val="32"/>
          <w:szCs w:val="32"/>
        </w:rPr>
        <w:t>持續</w:t>
      </w:r>
      <w:r w:rsidRPr="00D10F4E">
        <w:rPr>
          <w:rFonts w:ascii="微軟正黑體" w:eastAsia="微軟正黑體" w:hAnsi="微軟正黑體"/>
          <w:sz w:val="32"/>
          <w:szCs w:val="32"/>
        </w:rPr>
        <w:t>從典藏</w:t>
      </w:r>
      <w:r w:rsidRPr="00D10F4E">
        <w:rPr>
          <w:rFonts w:ascii="微軟正黑體" w:eastAsia="微軟正黑體" w:hAnsi="微軟正黑體" w:hint="eastAsia"/>
          <w:sz w:val="32"/>
          <w:szCs w:val="32"/>
        </w:rPr>
        <w:t>逾</w:t>
      </w:r>
      <w:r w:rsidRPr="00D10F4E">
        <w:rPr>
          <w:rFonts w:ascii="微軟正黑體" w:eastAsia="微軟正黑體" w:hAnsi="微軟正黑體"/>
          <w:sz w:val="32"/>
          <w:szCs w:val="32"/>
        </w:rPr>
        <w:t>31公里的</w:t>
      </w:r>
      <w:r w:rsidRPr="00D10F4E">
        <w:rPr>
          <w:rFonts w:ascii="微軟正黑體" w:eastAsia="微軟正黑體" w:hAnsi="微軟正黑體" w:hint="eastAsia"/>
          <w:sz w:val="32"/>
          <w:szCs w:val="32"/>
        </w:rPr>
        <w:t>國家</w:t>
      </w:r>
      <w:r w:rsidRPr="00D10F4E">
        <w:rPr>
          <w:rFonts w:ascii="微軟正黑體" w:eastAsia="微軟正黑體" w:hAnsi="微軟正黑體"/>
          <w:sz w:val="32"/>
          <w:szCs w:val="32"/>
        </w:rPr>
        <w:t>檔案中，檢出高達1,469頁之私人文書，涉及253名檔案當事人，</w:t>
      </w:r>
      <w:r w:rsidR="000C5466" w:rsidRPr="00D10F4E">
        <w:rPr>
          <w:rFonts w:ascii="微軟正黑體" w:eastAsia="微軟正黑體" w:hAnsi="微軟正黑體" w:hint="eastAsia"/>
          <w:sz w:val="32"/>
          <w:szCs w:val="32"/>
        </w:rPr>
        <w:t>並已</w:t>
      </w:r>
      <w:proofErr w:type="gramStart"/>
      <w:r w:rsidR="00CB6F8E" w:rsidRPr="00D10F4E">
        <w:rPr>
          <w:rFonts w:ascii="微軟正黑體" w:eastAsia="微軟正黑體" w:hAnsi="微軟正黑體" w:hint="eastAsia"/>
          <w:sz w:val="32"/>
          <w:szCs w:val="32"/>
        </w:rPr>
        <w:t>辦竣</w:t>
      </w:r>
      <w:r w:rsidRPr="00D10F4E">
        <w:rPr>
          <w:rFonts w:ascii="微軟正黑體" w:eastAsia="微軟正黑體" w:hAnsi="微軟正黑體"/>
          <w:sz w:val="32"/>
          <w:szCs w:val="32"/>
        </w:rPr>
        <w:t>149件</w:t>
      </w:r>
      <w:proofErr w:type="gramEnd"/>
      <w:r w:rsidRPr="00D10F4E">
        <w:rPr>
          <w:rFonts w:ascii="微軟正黑體" w:eastAsia="微軟正黑體" w:hAnsi="微軟正黑體"/>
          <w:sz w:val="32"/>
          <w:szCs w:val="32"/>
        </w:rPr>
        <w:t>申請案</w:t>
      </w:r>
      <w:r w:rsidR="009724BA" w:rsidRPr="00D10F4E">
        <w:rPr>
          <w:rFonts w:ascii="微軟正黑體" w:eastAsia="微軟正黑體" w:hAnsi="微軟正黑體" w:hint="eastAsia"/>
          <w:sz w:val="32"/>
          <w:szCs w:val="32"/>
        </w:rPr>
        <w:t>，</w:t>
      </w:r>
      <w:r w:rsidR="000C5466" w:rsidRPr="00D10F4E">
        <w:rPr>
          <w:rFonts w:ascii="微軟正黑體" w:eastAsia="微軟正黑體" w:hAnsi="微軟正黑體" w:hint="eastAsia"/>
          <w:sz w:val="32"/>
          <w:szCs w:val="32"/>
        </w:rPr>
        <w:t>其中</w:t>
      </w:r>
      <w:r w:rsidR="00CB6F8E" w:rsidRPr="00D10F4E">
        <w:rPr>
          <w:rFonts w:ascii="微軟正黑體" w:eastAsia="微軟正黑體" w:hAnsi="微軟正黑體"/>
          <w:sz w:val="32"/>
          <w:szCs w:val="32"/>
        </w:rPr>
        <w:t>60件</w:t>
      </w:r>
      <w:r w:rsidR="000C5466" w:rsidRPr="00D10F4E">
        <w:rPr>
          <w:rFonts w:ascii="微軟正黑體" w:eastAsia="微軟正黑體" w:hAnsi="微軟正黑體" w:hint="eastAsia"/>
          <w:sz w:val="32"/>
          <w:szCs w:val="32"/>
        </w:rPr>
        <w:t>申請</w:t>
      </w:r>
      <w:r w:rsidR="00DA3E0B" w:rsidRPr="00D10F4E">
        <w:rPr>
          <w:rFonts w:ascii="微軟正黑體" w:eastAsia="微軟正黑體" w:hAnsi="微軟正黑體" w:hint="eastAsia"/>
          <w:sz w:val="32"/>
          <w:szCs w:val="32"/>
        </w:rPr>
        <w:t>原件</w:t>
      </w:r>
      <w:r w:rsidR="000C5466" w:rsidRPr="00D10F4E">
        <w:rPr>
          <w:rFonts w:ascii="微軟正黑體" w:eastAsia="微軟正黑體" w:hAnsi="微軟正黑體" w:hint="eastAsia"/>
          <w:sz w:val="32"/>
          <w:szCs w:val="32"/>
        </w:rPr>
        <w:t>，</w:t>
      </w:r>
      <w:r w:rsidR="008F4141" w:rsidRPr="00D10F4E">
        <w:rPr>
          <w:rFonts w:ascii="微軟正黑體" w:eastAsia="微軟正黑體" w:hAnsi="微軟正黑體" w:hint="eastAsia"/>
          <w:sz w:val="32"/>
          <w:szCs w:val="32"/>
        </w:rPr>
        <w:t>其餘</w:t>
      </w:r>
      <w:r w:rsidR="00CB6F8E" w:rsidRPr="00D10F4E">
        <w:rPr>
          <w:rFonts w:ascii="微軟正黑體" w:eastAsia="微軟正黑體" w:hAnsi="微軟正黑體"/>
          <w:sz w:val="32"/>
          <w:szCs w:val="32"/>
        </w:rPr>
        <w:t>89件申請</w:t>
      </w:r>
      <w:r w:rsidR="00DA3E0B" w:rsidRPr="00D10F4E">
        <w:rPr>
          <w:rFonts w:ascii="微軟正黑體" w:eastAsia="微軟正黑體" w:hAnsi="微軟正黑體"/>
          <w:sz w:val="32"/>
          <w:szCs w:val="32"/>
        </w:rPr>
        <w:t>複製品</w:t>
      </w:r>
      <w:r w:rsidRPr="00D10F4E">
        <w:rPr>
          <w:rFonts w:ascii="微軟正黑體" w:eastAsia="微軟正黑體" w:hAnsi="微軟正黑體" w:hint="eastAsia"/>
          <w:sz w:val="32"/>
          <w:szCs w:val="32"/>
        </w:rPr>
        <w:t>。</w:t>
      </w:r>
    </w:p>
    <w:p w14:paraId="10A0EF08" w14:textId="77777777" w:rsidR="00D43023" w:rsidRPr="00527413" w:rsidRDefault="00D43023" w:rsidP="00CF7EC6">
      <w:pPr>
        <w:snapToGrid w:val="0"/>
        <w:spacing w:line="500" w:lineRule="exact"/>
        <w:ind w:firstLineChars="200" w:firstLine="640"/>
        <w:contextualSpacing/>
        <w:jc w:val="both"/>
        <w:rPr>
          <w:rFonts w:ascii="微軟正黑體" w:eastAsia="微軟正黑體" w:hAnsi="微軟正黑體"/>
          <w:sz w:val="32"/>
          <w:szCs w:val="32"/>
        </w:rPr>
      </w:pPr>
    </w:p>
    <w:p w14:paraId="01499A98" w14:textId="430519F0" w:rsidR="0060214C" w:rsidRPr="00D10F4E" w:rsidRDefault="0060214C" w:rsidP="0025410E">
      <w:pPr>
        <w:snapToGrid w:val="0"/>
        <w:spacing w:line="500" w:lineRule="exact"/>
        <w:ind w:firstLineChars="200" w:firstLine="640"/>
        <w:contextualSpacing/>
        <w:jc w:val="both"/>
        <w:rPr>
          <w:rFonts w:ascii="微軟正黑體" w:eastAsia="微軟正黑體" w:hAnsi="微軟正黑體"/>
          <w:sz w:val="32"/>
          <w:szCs w:val="32"/>
        </w:rPr>
      </w:pPr>
      <w:r w:rsidRPr="00D10F4E">
        <w:rPr>
          <w:rFonts w:ascii="微軟正黑體" w:eastAsia="微軟正黑體" w:hAnsi="微軟正黑體"/>
          <w:sz w:val="32"/>
          <w:szCs w:val="32"/>
        </w:rPr>
        <w:t>檔案局指出，政治檔案</w:t>
      </w:r>
      <w:r w:rsidR="008F4141" w:rsidRPr="00D10F4E">
        <w:rPr>
          <w:rFonts w:ascii="微軟正黑體" w:eastAsia="微軟正黑體" w:hAnsi="微軟正黑體" w:hint="eastAsia"/>
          <w:sz w:val="32"/>
          <w:szCs w:val="32"/>
        </w:rPr>
        <w:t>清查</w:t>
      </w:r>
      <w:r w:rsidR="005856B2" w:rsidRPr="00D10F4E">
        <w:rPr>
          <w:rFonts w:ascii="微軟正黑體" w:eastAsia="微軟正黑體" w:hAnsi="微軟正黑體" w:hint="eastAsia"/>
          <w:sz w:val="32"/>
          <w:szCs w:val="32"/>
        </w:rPr>
        <w:t>中</w:t>
      </w:r>
      <w:r w:rsidR="008F4141" w:rsidRPr="00D10F4E">
        <w:rPr>
          <w:rFonts w:ascii="微軟正黑體" w:eastAsia="微軟正黑體" w:hAnsi="微軟正黑體" w:hint="eastAsia"/>
          <w:sz w:val="32"/>
          <w:szCs w:val="32"/>
        </w:rPr>
        <w:t>發現</w:t>
      </w:r>
      <w:r w:rsidR="00CB6F8E" w:rsidRPr="00D10F4E">
        <w:rPr>
          <w:rFonts w:ascii="微軟正黑體" w:eastAsia="微軟正黑體" w:hAnsi="微軟正黑體" w:hint="eastAsia"/>
          <w:sz w:val="32"/>
          <w:szCs w:val="32"/>
        </w:rPr>
        <w:t>被扣留</w:t>
      </w:r>
      <w:r w:rsidRPr="00D10F4E">
        <w:rPr>
          <w:rFonts w:ascii="微軟正黑體" w:eastAsia="微軟正黑體" w:hAnsi="微軟正黑體"/>
          <w:sz w:val="32"/>
          <w:szCs w:val="32"/>
        </w:rPr>
        <w:t>的私人書信、手稿、日記及遺書</w:t>
      </w:r>
      <w:r w:rsidR="00DA3E0B" w:rsidRPr="00D10F4E">
        <w:rPr>
          <w:rFonts w:ascii="微軟正黑體" w:eastAsia="微軟正黑體" w:hAnsi="微軟正黑體" w:hint="eastAsia"/>
          <w:sz w:val="32"/>
          <w:szCs w:val="32"/>
        </w:rPr>
        <w:t>等</w:t>
      </w:r>
      <w:r w:rsidR="005856B2" w:rsidRPr="00D10F4E">
        <w:rPr>
          <w:rFonts w:ascii="微軟正黑體" w:eastAsia="微軟正黑體" w:hAnsi="微軟正黑體" w:hint="eastAsia"/>
          <w:sz w:val="32"/>
          <w:szCs w:val="32"/>
        </w:rPr>
        <w:t>，這些</w:t>
      </w:r>
      <w:r w:rsidR="00DA3E0B" w:rsidRPr="00D10F4E">
        <w:rPr>
          <w:rFonts w:ascii="微軟正黑體" w:eastAsia="微軟正黑體" w:hAnsi="微軟正黑體" w:hint="eastAsia"/>
          <w:sz w:val="32"/>
          <w:szCs w:val="32"/>
        </w:rPr>
        <w:t>私人文書</w:t>
      </w:r>
      <w:r w:rsidR="005856B2" w:rsidRPr="00D10F4E">
        <w:rPr>
          <w:rFonts w:ascii="微軟正黑體" w:eastAsia="微軟正黑體" w:hAnsi="微軟正黑體" w:hint="eastAsia"/>
          <w:sz w:val="32"/>
          <w:szCs w:val="32"/>
        </w:rPr>
        <w:t>檔案</w:t>
      </w:r>
      <w:r w:rsidR="00876A06" w:rsidRPr="00D10F4E">
        <w:rPr>
          <w:rFonts w:ascii="微軟正黑體" w:eastAsia="微軟正黑體" w:hAnsi="微軟正黑體"/>
          <w:sz w:val="32"/>
          <w:szCs w:val="32"/>
        </w:rPr>
        <w:t>年代</w:t>
      </w:r>
      <w:r w:rsidR="008F4141" w:rsidRPr="00D10F4E">
        <w:rPr>
          <w:rFonts w:ascii="微軟正黑體" w:eastAsia="微軟正黑體" w:hAnsi="微軟正黑體" w:hint="eastAsia"/>
          <w:sz w:val="32"/>
          <w:szCs w:val="32"/>
        </w:rPr>
        <w:t>已</w:t>
      </w:r>
      <w:r w:rsidR="00876A06" w:rsidRPr="00D10F4E">
        <w:rPr>
          <w:rFonts w:ascii="微軟正黑體" w:eastAsia="微軟正黑體" w:hAnsi="微軟正黑體"/>
          <w:sz w:val="32"/>
          <w:szCs w:val="32"/>
        </w:rPr>
        <w:t>動輒長達半個世紀，</w:t>
      </w:r>
      <w:r w:rsidR="00876A06" w:rsidRPr="00D10F4E">
        <w:rPr>
          <w:rFonts w:ascii="微軟正黑體" w:eastAsia="微軟正黑體" w:hAnsi="微軟正黑體" w:hint="eastAsia"/>
          <w:sz w:val="32"/>
          <w:szCs w:val="32"/>
        </w:rPr>
        <w:t>部分</w:t>
      </w:r>
      <w:r w:rsidRPr="00D10F4E">
        <w:rPr>
          <w:rFonts w:ascii="微軟正黑體" w:eastAsia="微軟正黑體" w:hAnsi="微軟正黑體"/>
          <w:sz w:val="32"/>
          <w:szCs w:val="32"/>
        </w:rPr>
        <w:t>檔案當事人已不幸凋零，其後代繼承人亦因時代動</w:t>
      </w:r>
      <w:proofErr w:type="gramStart"/>
      <w:r w:rsidRPr="00D10F4E">
        <w:rPr>
          <w:rFonts w:ascii="微軟正黑體" w:eastAsia="微軟正黑體" w:hAnsi="微軟正黑體"/>
          <w:sz w:val="32"/>
          <w:szCs w:val="32"/>
        </w:rPr>
        <w:t>盪</w:t>
      </w:r>
      <w:proofErr w:type="gramEnd"/>
      <w:r w:rsidRPr="00D10F4E">
        <w:rPr>
          <w:rFonts w:ascii="微軟正黑體" w:eastAsia="微軟正黑體" w:hAnsi="微軟正黑體"/>
          <w:sz w:val="32"/>
          <w:szCs w:val="32"/>
        </w:rPr>
        <w:t>、跨國遷徙或歲月流逝，</w:t>
      </w:r>
      <w:r w:rsidR="001E7AF0" w:rsidRPr="00D10F4E">
        <w:rPr>
          <w:rFonts w:ascii="微軟正黑體" w:eastAsia="微軟正黑體" w:hAnsi="微軟正黑體" w:hint="eastAsia"/>
          <w:sz w:val="32"/>
          <w:szCs w:val="32"/>
        </w:rPr>
        <w:t>不易找尋</w:t>
      </w:r>
      <w:r w:rsidRPr="00D10F4E">
        <w:rPr>
          <w:rFonts w:ascii="微軟正黑體" w:eastAsia="微軟正黑體" w:hAnsi="微軟正黑體"/>
          <w:sz w:val="32"/>
          <w:szCs w:val="32"/>
        </w:rPr>
        <w:t>。為</w:t>
      </w:r>
      <w:r w:rsidR="005856B2" w:rsidRPr="00D10F4E">
        <w:rPr>
          <w:rFonts w:ascii="微軟正黑體" w:eastAsia="微軟正黑體" w:hAnsi="微軟正黑體" w:hint="eastAsia"/>
          <w:sz w:val="32"/>
          <w:szCs w:val="32"/>
        </w:rPr>
        <w:t>聯繫政治檔案當事人</w:t>
      </w:r>
      <w:r w:rsidR="00A87B57">
        <w:rPr>
          <w:rFonts w:ascii="微軟正黑體" w:eastAsia="微軟正黑體" w:hAnsi="微軟正黑體" w:hint="eastAsia"/>
          <w:sz w:val="32"/>
          <w:szCs w:val="32"/>
        </w:rPr>
        <w:t>或其</w:t>
      </w:r>
      <w:r w:rsidR="005856B2" w:rsidRPr="00D10F4E">
        <w:rPr>
          <w:rFonts w:ascii="微軟正黑體" w:eastAsia="微軟正黑體" w:hAnsi="微軟正黑體"/>
          <w:sz w:val="32"/>
          <w:szCs w:val="32"/>
        </w:rPr>
        <w:t>繼承人</w:t>
      </w:r>
      <w:r w:rsidRPr="00D10F4E">
        <w:rPr>
          <w:rFonts w:ascii="微軟正黑體" w:eastAsia="微軟正黑體" w:hAnsi="微軟正黑體"/>
          <w:sz w:val="32"/>
          <w:szCs w:val="32"/>
        </w:rPr>
        <w:t>，檔案局透過法務部、外交部、戶政事務所等</w:t>
      </w:r>
      <w:r w:rsidR="008F4141" w:rsidRPr="00D10F4E">
        <w:rPr>
          <w:rFonts w:ascii="微軟正黑體" w:eastAsia="微軟正黑體" w:hAnsi="微軟正黑體" w:hint="eastAsia"/>
          <w:sz w:val="32"/>
          <w:szCs w:val="32"/>
        </w:rPr>
        <w:t>單位</w:t>
      </w:r>
      <w:r w:rsidR="005856B2" w:rsidRPr="00D10F4E">
        <w:rPr>
          <w:rFonts w:ascii="微軟正黑體" w:eastAsia="微軟正黑體" w:hAnsi="微軟正黑體" w:hint="eastAsia"/>
          <w:sz w:val="32"/>
          <w:szCs w:val="32"/>
        </w:rPr>
        <w:t>提供資料進行</w:t>
      </w:r>
      <w:r w:rsidRPr="00D10F4E">
        <w:rPr>
          <w:rFonts w:ascii="微軟正黑體" w:eastAsia="微軟正黑體" w:hAnsi="微軟正黑體"/>
          <w:sz w:val="32"/>
          <w:szCs w:val="32"/>
        </w:rPr>
        <w:t>嚴謹的交叉比對，</w:t>
      </w:r>
      <w:r w:rsidR="005856B2" w:rsidRPr="00D10F4E">
        <w:rPr>
          <w:rFonts w:ascii="微軟正黑體" w:eastAsia="微軟正黑體" w:hAnsi="微軟正黑體" w:hint="eastAsia"/>
          <w:sz w:val="32"/>
          <w:szCs w:val="32"/>
        </w:rPr>
        <w:t>逐一追溯去向</w:t>
      </w:r>
      <w:r w:rsidRPr="00D10F4E">
        <w:rPr>
          <w:rFonts w:ascii="微軟正黑體" w:eastAsia="微軟正黑體" w:hAnsi="微軟正黑體"/>
          <w:sz w:val="32"/>
          <w:szCs w:val="32"/>
        </w:rPr>
        <w:t>，</w:t>
      </w:r>
      <w:r w:rsidR="001E7AF0" w:rsidRPr="00D10F4E">
        <w:rPr>
          <w:rFonts w:ascii="微軟正黑體" w:eastAsia="微軟正黑體" w:hAnsi="微軟正黑體" w:hint="eastAsia"/>
          <w:sz w:val="32"/>
          <w:szCs w:val="32"/>
        </w:rPr>
        <w:t>並主動</w:t>
      </w:r>
      <w:r w:rsidR="00DA3E0B" w:rsidRPr="00D10F4E">
        <w:rPr>
          <w:rFonts w:ascii="微軟正黑體" w:eastAsia="微軟正黑體" w:hAnsi="微軟正黑體" w:hint="eastAsia"/>
          <w:sz w:val="32"/>
          <w:szCs w:val="32"/>
        </w:rPr>
        <w:t>與</w:t>
      </w:r>
      <w:r w:rsidR="001E7AF0" w:rsidRPr="00D10F4E">
        <w:rPr>
          <w:rFonts w:ascii="微軟正黑體" w:eastAsia="微軟正黑體" w:hAnsi="微軟正黑體" w:hint="eastAsia"/>
          <w:sz w:val="32"/>
          <w:szCs w:val="32"/>
        </w:rPr>
        <w:t>其</w:t>
      </w:r>
      <w:r w:rsidR="00DA3E0B" w:rsidRPr="00D10F4E">
        <w:rPr>
          <w:rFonts w:ascii="微軟正黑體" w:eastAsia="微軟正黑體" w:hAnsi="微軟正黑體" w:hint="eastAsia"/>
          <w:sz w:val="32"/>
          <w:szCs w:val="32"/>
        </w:rPr>
        <w:t>聯繫</w:t>
      </w:r>
      <w:r w:rsidR="00557B81" w:rsidRPr="00D10F4E">
        <w:rPr>
          <w:rFonts w:ascii="微軟正黑體" w:eastAsia="微軟正黑體" w:hAnsi="微軟正黑體" w:hint="eastAsia"/>
          <w:sz w:val="32"/>
          <w:szCs w:val="32"/>
        </w:rPr>
        <w:t>，落實政府主動服務的精神</w:t>
      </w:r>
      <w:r w:rsidRPr="00D10F4E">
        <w:rPr>
          <w:rFonts w:ascii="微軟正黑體" w:eastAsia="微軟正黑體" w:hAnsi="微軟正黑體"/>
          <w:sz w:val="32"/>
          <w:szCs w:val="32"/>
        </w:rPr>
        <w:t>。</w:t>
      </w:r>
    </w:p>
    <w:p w14:paraId="19468A3E" w14:textId="77777777" w:rsidR="00D43023" w:rsidRPr="00D10F4E" w:rsidRDefault="00D43023" w:rsidP="00CB6F8E">
      <w:pPr>
        <w:snapToGrid w:val="0"/>
        <w:spacing w:line="500" w:lineRule="exact"/>
        <w:ind w:firstLineChars="200" w:firstLine="640"/>
        <w:contextualSpacing/>
        <w:jc w:val="both"/>
        <w:rPr>
          <w:rFonts w:ascii="微軟正黑體" w:eastAsia="微軟正黑體" w:hAnsi="微軟正黑體"/>
          <w:sz w:val="32"/>
          <w:szCs w:val="32"/>
        </w:rPr>
      </w:pPr>
    </w:p>
    <w:p w14:paraId="79BFA48D" w14:textId="7F488E07" w:rsidR="0060214C" w:rsidRDefault="0060214C" w:rsidP="0025410E">
      <w:pPr>
        <w:snapToGrid w:val="0"/>
        <w:spacing w:line="500" w:lineRule="exact"/>
        <w:ind w:firstLineChars="200" w:firstLine="640"/>
        <w:contextualSpacing/>
        <w:jc w:val="both"/>
        <w:rPr>
          <w:rFonts w:ascii="微軟正黑體" w:eastAsia="微軟正黑體" w:hAnsi="微軟正黑體"/>
          <w:sz w:val="32"/>
          <w:szCs w:val="32"/>
        </w:rPr>
      </w:pPr>
      <w:r w:rsidRPr="00D10F4E">
        <w:rPr>
          <w:rFonts w:ascii="微軟正黑體" w:eastAsia="微軟正黑體" w:hAnsi="微軟正黑體"/>
          <w:sz w:val="32"/>
          <w:szCs w:val="32"/>
        </w:rPr>
        <w:t>《政治檔案內含私人文書返還辦法》於2024年2月28日正式施行，</w:t>
      </w:r>
      <w:r w:rsidR="00D43023" w:rsidRPr="00D10F4E">
        <w:rPr>
          <w:rFonts w:ascii="微軟正黑體" w:eastAsia="微軟正黑體" w:hAnsi="微軟正黑體" w:hint="eastAsia"/>
          <w:sz w:val="32"/>
          <w:szCs w:val="32"/>
        </w:rPr>
        <w:t>檔案當事人或</w:t>
      </w:r>
      <w:r w:rsidR="00527413">
        <w:rPr>
          <w:rFonts w:ascii="微軟正黑體" w:eastAsia="微軟正黑體" w:hAnsi="微軟正黑體" w:hint="eastAsia"/>
          <w:sz w:val="32"/>
          <w:szCs w:val="32"/>
        </w:rPr>
        <w:t>其</w:t>
      </w:r>
      <w:r w:rsidR="00D43023" w:rsidRPr="00D10F4E">
        <w:rPr>
          <w:rFonts w:ascii="微軟正黑體" w:eastAsia="微軟正黑體" w:hAnsi="微軟正黑體" w:hint="eastAsia"/>
          <w:sz w:val="32"/>
          <w:szCs w:val="32"/>
        </w:rPr>
        <w:t>繼承</w:t>
      </w:r>
      <w:r w:rsidR="00527413">
        <w:rPr>
          <w:rFonts w:ascii="微軟正黑體" w:eastAsia="微軟正黑體" w:hAnsi="微軟正黑體" w:hint="eastAsia"/>
          <w:sz w:val="32"/>
          <w:szCs w:val="32"/>
        </w:rPr>
        <w:t>人</w:t>
      </w:r>
      <w:r w:rsidR="00F85890" w:rsidRPr="00D10F4E">
        <w:rPr>
          <w:rFonts w:ascii="微軟正黑體" w:eastAsia="微軟正黑體" w:hAnsi="微軟正黑體" w:hint="eastAsia"/>
          <w:sz w:val="32"/>
          <w:szCs w:val="32"/>
        </w:rPr>
        <w:t>申請</w:t>
      </w:r>
      <w:r w:rsidR="00071843" w:rsidRPr="00D10F4E">
        <w:rPr>
          <w:rFonts w:ascii="微軟正黑體" w:eastAsia="微軟正黑體" w:hAnsi="微軟正黑體"/>
          <w:sz w:val="32"/>
          <w:szCs w:val="32"/>
        </w:rPr>
        <w:t>「返還私人文書</w:t>
      </w:r>
      <w:r w:rsidR="00071843" w:rsidRPr="00D10F4E">
        <w:rPr>
          <w:rFonts w:ascii="微軟正黑體" w:eastAsia="微軟正黑體" w:hAnsi="微軟正黑體" w:hint="eastAsia"/>
          <w:sz w:val="32"/>
          <w:szCs w:val="32"/>
        </w:rPr>
        <w:t>原件</w:t>
      </w:r>
      <w:r w:rsidR="00071843" w:rsidRPr="00D10F4E">
        <w:rPr>
          <w:rFonts w:ascii="微軟正黑體" w:eastAsia="微軟正黑體" w:hAnsi="微軟正黑體"/>
          <w:sz w:val="32"/>
          <w:szCs w:val="32"/>
        </w:rPr>
        <w:t>」</w:t>
      </w:r>
      <w:r w:rsidR="00071843" w:rsidRPr="00D10F4E">
        <w:rPr>
          <w:rFonts w:ascii="微軟正黑體" w:eastAsia="微軟正黑體" w:hAnsi="微軟正黑體" w:hint="eastAsia"/>
          <w:sz w:val="32"/>
          <w:szCs w:val="32"/>
        </w:rPr>
        <w:t>或</w:t>
      </w:r>
      <w:r w:rsidR="00071843" w:rsidRPr="00D10F4E">
        <w:rPr>
          <w:rFonts w:ascii="微軟正黑體" w:eastAsia="微軟正黑體" w:hAnsi="微軟正黑體"/>
          <w:sz w:val="32"/>
          <w:szCs w:val="32"/>
        </w:rPr>
        <w:t>「提供私人文書複製品」</w:t>
      </w:r>
      <w:r w:rsidR="00F85890" w:rsidRPr="00D10F4E">
        <w:rPr>
          <w:rFonts w:ascii="微軟正黑體" w:eastAsia="微軟正黑體" w:hAnsi="微軟正黑體" w:hint="eastAsia"/>
          <w:sz w:val="32"/>
          <w:szCs w:val="32"/>
        </w:rPr>
        <w:t>程序</w:t>
      </w:r>
      <w:r w:rsidRPr="00D10F4E">
        <w:rPr>
          <w:rFonts w:ascii="微軟正黑體" w:eastAsia="微軟正黑體" w:hAnsi="微軟正黑體"/>
          <w:sz w:val="32"/>
          <w:szCs w:val="32"/>
        </w:rPr>
        <w:t>已大幅</w:t>
      </w:r>
      <w:r w:rsidR="00F85890" w:rsidRPr="00D10F4E">
        <w:rPr>
          <w:rFonts w:ascii="微軟正黑體" w:eastAsia="微軟正黑體" w:hAnsi="微軟正黑體" w:hint="eastAsia"/>
          <w:sz w:val="32"/>
          <w:szCs w:val="32"/>
        </w:rPr>
        <w:t>簡化</w:t>
      </w:r>
      <w:r w:rsidR="001A35A4" w:rsidRPr="00D10F4E">
        <w:rPr>
          <w:rFonts w:ascii="微軟正黑體" w:eastAsia="微軟正黑體" w:hAnsi="微軟正黑體" w:hint="eastAsia"/>
          <w:sz w:val="32"/>
          <w:szCs w:val="32"/>
        </w:rPr>
        <w:t>，</w:t>
      </w:r>
      <w:r w:rsidR="00D43023" w:rsidRPr="00D10F4E">
        <w:rPr>
          <w:rFonts w:ascii="微軟正黑體" w:eastAsia="微軟正黑體" w:hAnsi="微軟正黑體" w:hint="eastAsia"/>
          <w:sz w:val="32"/>
          <w:szCs w:val="32"/>
        </w:rPr>
        <w:t>申請人</w:t>
      </w:r>
      <w:r w:rsidR="00F85890" w:rsidRPr="00D10F4E">
        <w:rPr>
          <w:rFonts w:ascii="微軟正黑體" w:eastAsia="微軟正黑體" w:hAnsi="微軟正黑體" w:hint="eastAsia"/>
          <w:sz w:val="32"/>
          <w:szCs w:val="32"/>
        </w:rPr>
        <w:t>只需</w:t>
      </w:r>
      <w:r w:rsidR="001A35A4" w:rsidRPr="00D10F4E">
        <w:rPr>
          <w:rFonts w:ascii="微軟正黑體" w:eastAsia="微軟正黑體" w:hAnsi="微軟正黑體"/>
          <w:sz w:val="32"/>
          <w:szCs w:val="32"/>
        </w:rPr>
        <w:t>填</w:t>
      </w:r>
      <w:r w:rsidR="001A35A4" w:rsidRPr="00D10F4E">
        <w:rPr>
          <w:rFonts w:ascii="微軟正黑體" w:eastAsia="微軟正黑體" w:hAnsi="微軟正黑體" w:hint="eastAsia"/>
          <w:sz w:val="32"/>
          <w:szCs w:val="32"/>
        </w:rPr>
        <w:t>妥</w:t>
      </w:r>
      <w:r w:rsidR="001A35A4" w:rsidRPr="00D10F4E">
        <w:rPr>
          <w:rFonts w:ascii="微軟正黑體" w:eastAsia="微軟正黑體" w:hAnsi="微軟正黑體"/>
          <w:sz w:val="32"/>
          <w:szCs w:val="32"/>
        </w:rPr>
        <w:t>申請書</w:t>
      </w:r>
      <w:r w:rsidR="001A35A4" w:rsidRPr="00D10F4E">
        <w:rPr>
          <w:rFonts w:ascii="微軟正黑體" w:eastAsia="微軟正黑體" w:hAnsi="微軟正黑體" w:hint="eastAsia"/>
          <w:sz w:val="32"/>
          <w:szCs w:val="32"/>
        </w:rPr>
        <w:t>並</w:t>
      </w:r>
      <w:r w:rsidR="001A35A4" w:rsidRPr="00D10F4E">
        <w:rPr>
          <w:rFonts w:ascii="微軟正黑體" w:eastAsia="微軟正黑體" w:hAnsi="微軟正黑體"/>
          <w:sz w:val="32"/>
          <w:szCs w:val="32"/>
        </w:rPr>
        <w:t>檢附</w:t>
      </w:r>
      <w:r w:rsidR="001A35A4" w:rsidRPr="00D10F4E">
        <w:rPr>
          <w:rFonts w:ascii="微軟正黑體" w:eastAsia="微軟正黑體" w:hAnsi="微軟正黑體" w:hint="eastAsia"/>
          <w:sz w:val="32"/>
          <w:szCs w:val="32"/>
        </w:rPr>
        <w:t>相關</w:t>
      </w:r>
      <w:r w:rsidR="001A35A4" w:rsidRPr="00D10F4E">
        <w:rPr>
          <w:rFonts w:ascii="微軟正黑體" w:eastAsia="微軟正黑體" w:hAnsi="微軟正黑體"/>
          <w:sz w:val="32"/>
          <w:szCs w:val="32"/>
        </w:rPr>
        <w:t>身分證明</w:t>
      </w:r>
      <w:r w:rsidR="00A87B57">
        <w:rPr>
          <w:rFonts w:ascii="微軟正黑體" w:eastAsia="微軟正黑體" w:hAnsi="微軟正黑體" w:hint="eastAsia"/>
          <w:sz w:val="32"/>
          <w:szCs w:val="32"/>
        </w:rPr>
        <w:t>等</w:t>
      </w:r>
      <w:r w:rsidR="001A35A4" w:rsidRPr="00D10F4E">
        <w:rPr>
          <w:rFonts w:ascii="微軟正黑體" w:eastAsia="微軟正黑體" w:hAnsi="微軟正黑體"/>
          <w:sz w:val="32"/>
          <w:szCs w:val="32"/>
        </w:rPr>
        <w:t>文件影本，</w:t>
      </w:r>
      <w:r w:rsidR="001A35A4" w:rsidRPr="00D10F4E">
        <w:rPr>
          <w:rFonts w:ascii="微軟正黑體" w:eastAsia="微軟正黑體" w:hAnsi="微軟正黑體" w:hint="eastAsia"/>
          <w:sz w:val="32"/>
          <w:szCs w:val="32"/>
        </w:rPr>
        <w:t>以</w:t>
      </w:r>
      <w:r w:rsidR="001A35A4" w:rsidRPr="00D10F4E">
        <w:rPr>
          <w:rFonts w:ascii="微軟正黑體" w:eastAsia="微軟正黑體" w:hAnsi="微軟正黑體"/>
          <w:sz w:val="32"/>
          <w:szCs w:val="32"/>
        </w:rPr>
        <w:t>郵寄或電子郵件等方式</w:t>
      </w:r>
      <w:r w:rsidR="00F85890" w:rsidRPr="00D10F4E">
        <w:rPr>
          <w:rFonts w:ascii="微軟正黑體" w:eastAsia="微軟正黑體" w:hAnsi="微軟正黑體" w:hint="eastAsia"/>
          <w:sz w:val="32"/>
          <w:szCs w:val="32"/>
        </w:rPr>
        <w:t>寄送至檔案局</w:t>
      </w:r>
      <w:r w:rsidR="00A87B57">
        <w:rPr>
          <w:rFonts w:ascii="微軟正黑體" w:eastAsia="微軟正黑體" w:hAnsi="微軟正黑體" w:hint="eastAsia"/>
          <w:sz w:val="32"/>
          <w:szCs w:val="32"/>
        </w:rPr>
        <w:t>申請</w:t>
      </w:r>
      <w:r w:rsidR="00A03729" w:rsidRPr="00D10F4E">
        <w:rPr>
          <w:rFonts w:ascii="微軟正黑體" w:eastAsia="微軟正黑體" w:hAnsi="微軟正黑體" w:hint="eastAsia"/>
          <w:sz w:val="32"/>
          <w:szCs w:val="32"/>
        </w:rPr>
        <w:t>。</w:t>
      </w:r>
      <w:proofErr w:type="gramStart"/>
      <w:r w:rsidRPr="00D10F4E">
        <w:rPr>
          <w:rFonts w:ascii="微軟正黑體" w:eastAsia="微軟正黑體" w:hAnsi="微軟正黑體"/>
          <w:sz w:val="32"/>
          <w:szCs w:val="32"/>
        </w:rPr>
        <w:t>此外，</w:t>
      </w:r>
      <w:proofErr w:type="gramEnd"/>
      <w:r w:rsidR="00876A06" w:rsidRPr="00D10F4E">
        <w:rPr>
          <w:rFonts w:ascii="微軟正黑體" w:eastAsia="微軟正黑體" w:hAnsi="微軟正黑體" w:hint="eastAsia"/>
          <w:sz w:val="32"/>
          <w:szCs w:val="32"/>
        </w:rPr>
        <w:t>政治</w:t>
      </w:r>
      <w:r w:rsidRPr="00D10F4E">
        <w:rPr>
          <w:rFonts w:ascii="微軟正黑體" w:eastAsia="微軟正黑體" w:hAnsi="微軟正黑體"/>
          <w:sz w:val="32"/>
          <w:szCs w:val="32"/>
        </w:rPr>
        <w:t>檔案當事人</w:t>
      </w:r>
      <w:r w:rsidRPr="00D10F4E">
        <w:rPr>
          <w:rFonts w:ascii="微軟正黑體" w:eastAsia="微軟正黑體" w:hAnsi="微軟正黑體" w:hint="eastAsia"/>
          <w:sz w:val="32"/>
          <w:szCs w:val="32"/>
        </w:rPr>
        <w:t>亦</w:t>
      </w:r>
      <w:r w:rsidRPr="00D10F4E">
        <w:rPr>
          <w:rFonts w:ascii="微軟正黑體" w:eastAsia="微軟正黑體" w:hAnsi="微軟正黑體"/>
          <w:sz w:val="32"/>
          <w:szCs w:val="32"/>
        </w:rPr>
        <w:t>可</w:t>
      </w:r>
      <w:r w:rsidRPr="00D10F4E">
        <w:rPr>
          <w:rFonts w:ascii="微軟正黑體" w:eastAsia="微軟正黑體" w:hAnsi="微軟正黑體" w:hint="eastAsia"/>
          <w:sz w:val="32"/>
          <w:szCs w:val="32"/>
        </w:rPr>
        <w:t>向檔案局</w:t>
      </w:r>
      <w:r w:rsidRPr="00D10F4E">
        <w:rPr>
          <w:rFonts w:ascii="微軟正黑體" w:eastAsia="微軟正黑體" w:hAnsi="微軟正黑體"/>
          <w:sz w:val="32"/>
          <w:szCs w:val="32"/>
        </w:rPr>
        <w:t>申請</w:t>
      </w:r>
      <w:r w:rsidR="00CC4AB5" w:rsidRPr="00D10F4E">
        <w:rPr>
          <w:rFonts w:ascii="微軟正黑體" w:eastAsia="微軟正黑體" w:hAnsi="微軟正黑體"/>
          <w:sz w:val="32"/>
          <w:szCs w:val="32"/>
        </w:rPr>
        <w:t>與其本人所涉案件之政治</w:t>
      </w:r>
      <w:r w:rsidR="00876A06" w:rsidRPr="00D10F4E">
        <w:rPr>
          <w:rFonts w:ascii="微軟正黑體" w:eastAsia="微軟正黑體" w:hAnsi="微軟正黑體"/>
          <w:sz w:val="32"/>
          <w:szCs w:val="32"/>
        </w:rPr>
        <w:t>檔案，同一檔案免收一次複製</w:t>
      </w:r>
      <w:r w:rsidR="00CC4AB5" w:rsidRPr="00D10F4E">
        <w:rPr>
          <w:rFonts w:ascii="微軟正黑體" w:eastAsia="微軟正黑體" w:hAnsi="微軟正黑體" w:hint="eastAsia"/>
          <w:sz w:val="32"/>
          <w:szCs w:val="32"/>
        </w:rPr>
        <w:t>及耗材郵資等</w:t>
      </w:r>
      <w:r w:rsidR="00876A06" w:rsidRPr="00D10F4E">
        <w:rPr>
          <w:rFonts w:ascii="微軟正黑體" w:eastAsia="微軟正黑體" w:hAnsi="微軟正黑體"/>
          <w:sz w:val="32"/>
          <w:szCs w:val="32"/>
        </w:rPr>
        <w:t>費用</w:t>
      </w:r>
      <w:r w:rsidRPr="00D10F4E">
        <w:rPr>
          <w:rFonts w:ascii="微軟正黑體" w:eastAsia="微軟正黑體" w:hAnsi="微軟正黑體"/>
          <w:sz w:val="32"/>
          <w:szCs w:val="32"/>
        </w:rPr>
        <w:t>；</w:t>
      </w:r>
      <w:r w:rsidRPr="00D10F4E">
        <w:rPr>
          <w:rFonts w:ascii="微軟正黑體" w:eastAsia="微軟正黑體" w:hAnsi="微軟正黑體" w:hint="eastAsia"/>
          <w:sz w:val="32"/>
          <w:szCs w:val="32"/>
        </w:rPr>
        <w:t>若</w:t>
      </w:r>
      <w:r w:rsidRPr="00D10F4E">
        <w:rPr>
          <w:rFonts w:ascii="微軟正黑體" w:eastAsia="微軟正黑體" w:hAnsi="微軟正黑體"/>
          <w:sz w:val="32"/>
          <w:szCs w:val="32"/>
        </w:rPr>
        <w:t>當事人已</w:t>
      </w:r>
      <w:r w:rsidR="00CC4AB5" w:rsidRPr="00D10F4E">
        <w:rPr>
          <w:rFonts w:ascii="微軟正黑體" w:eastAsia="微軟正黑體" w:hAnsi="微軟正黑體" w:hint="eastAsia"/>
          <w:sz w:val="32"/>
          <w:szCs w:val="32"/>
        </w:rPr>
        <w:t>身</w:t>
      </w:r>
      <w:r w:rsidRPr="00D10F4E">
        <w:rPr>
          <w:rFonts w:ascii="微軟正黑體" w:eastAsia="微軟正黑體" w:hAnsi="微軟正黑體"/>
          <w:sz w:val="32"/>
          <w:szCs w:val="32"/>
        </w:rPr>
        <w:t>故，其配偶或民法第1138條</w:t>
      </w:r>
      <w:r w:rsidR="00CC4AB5" w:rsidRPr="00D10F4E">
        <w:rPr>
          <w:rFonts w:ascii="微軟正黑體" w:eastAsia="微軟正黑體" w:hAnsi="微軟正黑體" w:hint="eastAsia"/>
          <w:sz w:val="32"/>
          <w:szCs w:val="32"/>
        </w:rPr>
        <w:t>各款</w:t>
      </w:r>
      <w:r w:rsidRPr="00D10F4E">
        <w:rPr>
          <w:rFonts w:ascii="微軟正黑體" w:eastAsia="微軟正黑體" w:hAnsi="微軟正黑體"/>
          <w:sz w:val="32"/>
          <w:szCs w:val="32"/>
        </w:rPr>
        <w:t>所定繼承人亦得申請，程序相當簡便。</w:t>
      </w:r>
    </w:p>
    <w:p w14:paraId="768C063A" w14:textId="5A97FF3E" w:rsidR="00C144C4" w:rsidRPr="00CF7EC6" w:rsidRDefault="00C144C4" w:rsidP="00C144C4">
      <w:pPr>
        <w:snapToGrid w:val="0"/>
        <w:spacing w:line="500" w:lineRule="exact"/>
        <w:ind w:firstLineChars="200" w:firstLine="640"/>
        <w:contextualSpacing/>
        <w:jc w:val="both"/>
        <w:rPr>
          <w:rFonts w:ascii="微軟正黑體" w:eastAsia="微軟正黑體" w:hAnsi="微軟正黑體"/>
          <w:sz w:val="32"/>
          <w:szCs w:val="32"/>
        </w:rPr>
      </w:pPr>
      <w:r w:rsidRPr="00CF7EC6">
        <w:rPr>
          <w:rFonts w:ascii="微軟正黑體" w:eastAsia="微軟正黑體" w:hAnsi="微軟正黑體"/>
          <w:sz w:val="32"/>
          <w:szCs w:val="32"/>
        </w:rPr>
        <w:lastRenderedPageBreak/>
        <w:t>檔案局</w:t>
      </w:r>
      <w:r>
        <w:rPr>
          <w:rFonts w:ascii="微軟正黑體" w:eastAsia="微軟正黑體" w:hAnsi="微軟正黑體" w:hint="eastAsia"/>
          <w:sz w:val="32"/>
          <w:szCs w:val="32"/>
        </w:rPr>
        <w:t>強調，未來</w:t>
      </w:r>
      <w:r w:rsidRPr="00CF7EC6">
        <w:rPr>
          <w:rFonts w:ascii="微軟正黑體" w:eastAsia="微軟正黑體" w:hAnsi="微軟正黑體"/>
          <w:sz w:val="32"/>
          <w:szCs w:val="32"/>
        </w:rPr>
        <w:t>將持續</w:t>
      </w:r>
      <w:r>
        <w:rPr>
          <w:rFonts w:ascii="微軟正黑體" w:eastAsia="微軟正黑體" w:hAnsi="微軟正黑體" w:hint="eastAsia"/>
          <w:sz w:val="32"/>
          <w:szCs w:val="32"/>
        </w:rPr>
        <w:t>積極</w:t>
      </w:r>
      <w:r w:rsidRPr="00CF7EC6">
        <w:rPr>
          <w:rFonts w:ascii="微軟正黑體" w:eastAsia="微軟正黑體" w:hAnsi="微軟正黑體"/>
          <w:sz w:val="32"/>
          <w:szCs w:val="32"/>
        </w:rPr>
        <w:t>清查與</w:t>
      </w:r>
      <w:r>
        <w:rPr>
          <w:rFonts w:ascii="微軟正黑體" w:eastAsia="微軟正黑體" w:hAnsi="微軟正黑體" w:hint="eastAsia"/>
          <w:sz w:val="32"/>
          <w:szCs w:val="32"/>
        </w:rPr>
        <w:t>辦理</w:t>
      </w:r>
      <w:r w:rsidR="00A87B57">
        <w:rPr>
          <w:rFonts w:ascii="微軟正黑體" w:eastAsia="微軟正黑體" w:hAnsi="微軟正黑體" w:hint="eastAsia"/>
          <w:sz w:val="32"/>
          <w:szCs w:val="32"/>
        </w:rPr>
        <w:t>私人文書</w:t>
      </w:r>
      <w:r w:rsidRPr="00CF7EC6">
        <w:rPr>
          <w:rFonts w:ascii="微軟正黑體" w:eastAsia="微軟正黑體" w:hAnsi="微軟正黑體"/>
          <w:sz w:val="32"/>
          <w:szCs w:val="32"/>
        </w:rPr>
        <w:t>返還服務，並誠摯感謝許多領回原件的當事人及家屬，無私同意由檔案局留存複製品並開放公眾閱覽</w:t>
      </w:r>
      <w:r>
        <w:rPr>
          <w:rFonts w:ascii="微軟正黑體" w:eastAsia="微軟正黑體" w:hAnsi="微軟正黑體" w:hint="eastAsia"/>
          <w:sz w:val="32"/>
          <w:szCs w:val="32"/>
        </w:rPr>
        <w:t>、抄錄</w:t>
      </w:r>
      <w:r w:rsidRPr="00CF7EC6">
        <w:rPr>
          <w:rFonts w:ascii="微軟正黑體" w:eastAsia="微軟正黑體" w:hAnsi="微軟正黑體" w:hint="eastAsia"/>
          <w:sz w:val="32"/>
          <w:szCs w:val="32"/>
        </w:rPr>
        <w:t>或複製，</w:t>
      </w:r>
      <w:r w:rsidRPr="00CF7EC6">
        <w:rPr>
          <w:rFonts w:ascii="微軟正黑體" w:eastAsia="微軟正黑體" w:hAnsi="微軟正黑體"/>
          <w:sz w:val="32"/>
          <w:szCs w:val="32"/>
        </w:rPr>
        <w:t>讓歷史檔案發揮最大的社會教育價值。</w:t>
      </w:r>
    </w:p>
    <w:p w14:paraId="112730CB" w14:textId="77777777" w:rsidR="00F753AD" w:rsidRPr="00D10F4E" w:rsidRDefault="00F753AD" w:rsidP="0060214C">
      <w:pPr>
        <w:spacing w:before="100" w:after="80"/>
        <w:rPr>
          <w:rFonts w:ascii="微軟正黑體" w:eastAsia="微軟正黑體" w:hAnsi="微軟正黑體"/>
          <w:b/>
          <w:bCs/>
        </w:rPr>
      </w:pPr>
    </w:p>
    <w:p w14:paraId="2787A182" w14:textId="77777777" w:rsidR="0060214C" w:rsidRPr="00D10F4E" w:rsidRDefault="0060214C" w:rsidP="0060214C">
      <w:pPr>
        <w:spacing w:before="100" w:after="80"/>
        <w:rPr>
          <w:rFonts w:ascii="微軟正黑體" w:eastAsia="微軟正黑體" w:hAnsi="微軟正黑體"/>
        </w:rPr>
      </w:pPr>
      <w:r w:rsidRPr="00D10F4E">
        <w:rPr>
          <w:rFonts w:ascii="微軟正黑體" w:eastAsia="微軟正黑體" w:hAnsi="微軟正黑體"/>
          <w:b/>
          <w:bCs/>
        </w:rPr>
        <w:t>【相關資訊及申請書下載】</w:t>
      </w:r>
    </w:p>
    <w:p w14:paraId="194BAFD3" w14:textId="77777777" w:rsidR="0060214C" w:rsidRPr="009065DD" w:rsidRDefault="0060214C" w:rsidP="0060214C">
      <w:pPr>
        <w:spacing w:before="60" w:after="60"/>
        <w:rPr>
          <w:rFonts w:ascii="微軟正黑體" w:eastAsia="微軟正黑體" w:hAnsi="微軟正黑體"/>
        </w:rPr>
      </w:pPr>
      <w:r w:rsidRPr="00D10F4E">
        <w:rPr>
          <w:rFonts w:ascii="微軟正黑體" w:eastAsia="微軟正黑體" w:hAnsi="微軟正黑體"/>
        </w:rPr>
        <w:t>政治檔案內含私人文書返還辦法及申請文件：</w:t>
      </w:r>
      <w:hyperlink r:id="rId8" w:history="1">
        <w:r w:rsidR="00CB6F8E" w:rsidRPr="009065DD">
          <w:rPr>
            <w:rStyle w:val="a3"/>
            <w:rFonts w:ascii="微軟正黑體" w:eastAsia="微軟正黑體" w:hAnsi="微軟正黑體"/>
            <w:color w:val="auto"/>
          </w:rPr>
          <w:t>https://www.archives.gov.tw/tw/arctw/744.html</w:t>
        </w:r>
      </w:hyperlink>
    </w:p>
    <w:p w14:paraId="07A502F4" w14:textId="77777777" w:rsidR="0060214C" w:rsidRPr="009065DD" w:rsidRDefault="0060214C" w:rsidP="0060214C">
      <w:pPr>
        <w:spacing w:before="60" w:after="60"/>
        <w:rPr>
          <w:rFonts w:ascii="微軟正黑體" w:eastAsia="微軟正黑體" w:hAnsi="微軟正黑體"/>
        </w:rPr>
      </w:pPr>
      <w:r w:rsidRPr="009065DD">
        <w:rPr>
          <w:rFonts w:ascii="微軟正黑體" w:eastAsia="微軟正黑體" w:hAnsi="微軟正黑體"/>
          <w:shd w:val="clear" w:color="auto" w:fill="FFFFFF"/>
        </w:rPr>
        <w:t>檔案當事人申請應用政治檔案</w:t>
      </w:r>
      <w:r w:rsidRPr="009065DD">
        <w:rPr>
          <w:rFonts w:ascii="微軟正黑體" w:eastAsia="微軟正黑體" w:hAnsi="微軟正黑體"/>
        </w:rPr>
        <w:t>：</w:t>
      </w:r>
      <w:hyperlink r:id="rId9" w:history="1">
        <w:r w:rsidRPr="009065DD">
          <w:rPr>
            <w:rStyle w:val="a3"/>
            <w:rFonts w:ascii="微軟正黑體" w:eastAsia="微軟正黑體" w:hAnsi="微軟正黑體"/>
            <w:color w:val="auto"/>
          </w:rPr>
          <w:t>https://aa.archives.gov.tw/Home/PublishDetail?cnid=109820&amp;pid=142</w:t>
        </w:r>
      </w:hyperlink>
    </w:p>
    <w:p w14:paraId="606F0130" w14:textId="77777777" w:rsidR="0060214C" w:rsidRPr="009065DD" w:rsidRDefault="0060214C" w:rsidP="0060214C">
      <w:pPr>
        <w:spacing w:before="60" w:after="60"/>
        <w:rPr>
          <w:rFonts w:ascii="微軟正黑體" w:eastAsia="微軟正黑體" w:hAnsi="微軟正黑體"/>
        </w:rPr>
      </w:pPr>
      <w:r w:rsidRPr="009065DD">
        <w:rPr>
          <w:rFonts w:ascii="微軟正黑體" w:eastAsia="微軟正黑體" w:hAnsi="微軟正黑體"/>
        </w:rPr>
        <w:t>政治檔案內含私人文書返還辦法全文：</w:t>
      </w:r>
      <w:hyperlink r:id="rId10" w:history="1">
        <w:r w:rsidRPr="009065DD">
          <w:rPr>
            <w:rStyle w:val="a3"/>
            <w:rFonts w:ascii="微軟正黑體" w:eastAsia="微軟正黑體" w:hAnsi="微軟正黑體"/>
            <w:color w:val="auto"/>
            <w:sz w:val="22"/>
            <w:szCs w:val="22"/>
          </w:rPr>
          <w:t>https://law.moj.gov.tw/LawClass/LawAll.aspx?pcode=A0030354</w:t>
        </w:r>
      </w:hyperlink>
    </w:p>
    <w:p w14:paraId="1D8D7145" w14:textId="77777777" w:rsidR="0060214C" w:rsidRPr="009065DD" w:rsidRDefault="0060214C" w:rsidP="0060214C">
      <w:pPr>
        <w:spacing w:line="420" w:lineRule="exact"/>
        <w:jc w:val="both"/>
        <w:rPr>
          <w:rFonts w:ascii="微軟正黑體" w:eastAsia="微軟正黑體" w:hAnsi="微軟正黑體"/>
          <w:sz w:val="32"/>
          <w:szCs w:val="32"/>
        </w:rPr>
      </w:pPr>
    </w:p>
    <w:p w14:paraId="563F2DF2" w14:textId="77777777" w:rsidR="0060214C" w:rsidRPr="009065DD" w:rsidRDefault="0060214C" w:rsidP="0060214C">
      <w:pPr>
        <w:spacing w:line="420" w:lineRule="exact"/>
        <w:jc w:val="both"/>
        <w:rPr>
          <w:rFonts w:ascii="微軟正黑體" w:eastAsia="微軟正黑體" w:hAnsi="微軟正黑體"/>
          <w:sz w:val="32"/>
          <w:szCs w:val="32"/>
        </w:rPr>
      </w:pPr>
      <w:r w:rsidRPr="009065DD">
        <w:rPr>
          <w:rFonts w:ascii="微軟正黑體" w:eastAsia="微軟正黑體" w:hAnsi="微軟正黑體"/>
          <w:sz w:val="32"/>
          <w:szCs w:val="32"/>
        </w:rPr>
        <w:t>聯絡人：楊曉雯副局長、王衆賢組長</w:t>
      </w:r>
    </w:p>
    <w:p w14:paraId="50D27A80" w14:textId="5682F864" w:rsidR="00665B60" w:rsidRDefault="0060214C" w:rsidP="00F753AD">
      <w:pPr>
        <w:spacing w:before="100" w:after="60"/>
        <w:rPr>
          <w:rFonts w:ascii="微軟正黑體" w:eastAsia="微軟正黑體" w:hAnsi="微軟正黑體"/>
          <w:sz w:val="32"/>
          <w:szCs w:val="32"/>
        </w:rPr>
      </w:pPr>
      <w:r w:rsidRPr="009065DD">
        <w:rPr>
          <w:rFonts w:ascii="微軟正黑體" w:eastAsia="微軟正黑體" w:hAnsi="微軟正黑體"/>
          <w:sz w:val="32"/>
          <w:szCs w:val="32"/>
        </w:rPr>
        <w:t>辦公室電話：02-8995-3505、3580</w:t>
      </w:r>
    </w:p>
    <w:p w14:paraId="797FF176" w14:textId="34C5DD46" w:rsidR="00C708CC" w:rsidRDefault="00C708CC" w:rsidP="00F753AD">
      <w:pPr>
        <w:spacing w:before="100" w:after="60"/>
        <w:rPr>
          <w:rFonts w:ascii="微軟正黑體" w:eastAsia="微軟正黑體" w:hAnsi="微軟正黑體"/>
          <w:sz w:val="32"/>
          <w:szCs w:val="32"/>
        </w:rPr>
      </w:pPr>
    </w:p>
    <w:p w14:paraId="25C6A644" w14:textId="7F5018C8" w:rsidR="00C708CC" w:rsidRDefault="00C708CC" w:rsidP="00F753AD">
      <w:pPr>
        <w:spacing w:before="100" w:after="60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color w:val="3A3A3A"/>
          <w:sz w:val="29"/>
          <w:szCs w:val="29"/>
          <w:shd w:val="clear" w:color="auto" w:fill="FFFFFF"/>
        </w:rPr>
        <w:t>相關圖片</w:t>
      </w:r>
    </w:p>
    <w:p w14:paraId="4F7D4F1C" w14:textId="687EE8B8" w:rsidR="00C708CC" w:rsidRPr="009065DD" w:rsidRDefault="00846D50" w:rsidP="00F753AD">
      <w:pPr>
        <w:spacing w:before="100" w:after="60"/>
        <w:rPr>
          <w:rFonts w:ascii="微軟正黑體" w:eastAsia="微軟正黑體" w:hAnsi="微軟正黑體"/>
        </w:rPr>
      </w:pPr>
      <w:r w:rsidRPr="00846D50">
        <w:rPr>
          <w:rFonts w:ascii="微軟正黑體" w:eastAsia="微軟正黑體" w:hAnsi="微軟正黑體"/>
          <w:noProof/>
        </w:rPr>
        <w:drawing>
          <wp:inline distT="0" distB="0" distL="0" distR="0" wp14:anchorId="76328F7D" wp14:editId="0F34E12E">
            <wp:extent cx="5670550" cy="3780367"/>
            <wp:effectExtent l="0" t="0" r="6350" b="0"/>
            <wp:docPr id="3" name="圖片 3" descr="C:\Users\620333\Downloads\主動書面通知檔案當事人或繼承人可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20333\Downloads\主動書面通知檔案當事人或繼承人可 (4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78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08CC" w:rsidRPr="009065DD" w:rsidSect="002E0ADC">
      <w:footerReference w:type="default" r:id="rId12"/>
      <w:pgSz w:w="11906" w:h="16838"/>
      <w:pgMar w:top="1135" w:right="1416" w:bottom="709" w:left="1560" w:header="709" w:footer="3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27E7E" w14:textId="77777777" w:rsidR="00101E5D" w:rsidRDefault="00101E5D" w:rsidP="00CF7EC6">
      <w:r>
        <w:separator/>
      </w:r>
    </w:p>
  </w:endnote>
  <w:endnote w:type="continuationSeparator" w:id="0">
    <w:p w14:paraId="3341D254" w14:textId="77777777" w:rsidR="00101E5D" w:rsidRDefault="00101E5D" w:rsidP="00CF7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9209847"/>
      <w:docPartObj>
        <w:docPartGallery w:val="Page Numbers (Bottom of Page)"/>
        <w:docPartUnique/>
      </w:docPartObj>
    </w:sdtPr>
    <w:sdtEndPr/>
    <w:sdtContent>
      <w:p w14:paraId="6B4E954D" w14:textId="7E96DBAE" w:rsidR="003A2836" w:rsidRDefault="003A283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ADC" w:rsidRPr="002E0ADC">
          <w:rPr>
            <w:noProof/>
            <w:lang w:val="zh-TW"/>
          </w:rPr>
          <w:t>2</w:t>
        </w:r>
        <w:r>
          <w:fldChar w:fldCharType="end"/>
        </w:r>
      </w:p>
    </w:sdtContent>
  </w:sdt>
  <w:p w14:paraId="40C2A21C" w14:textId="77777777" w:rsidR="003A2836" w:rsidRDefault="003A283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A4F06" w14:textId="77777777" w:rsidR="00101E5D" w:rsidRDefault="00101E5D" w:rsidP="00CF7EC6">
      <w:r>
        <w:separator/>
      </w:r>
    </w:p>
  </w:footnote>
  <w:footnote w:type="continuationSeparator" w:id="0">
    <w:p w14:paraId="046267E7" w14:textId="77777777" w:rsidR="00101E5D" w:rsidRDefault="00101E5D" w:rsidP="00CF7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4C"/>
    <w:rsid w:val="00071843"/>
    <w:rsid w:val="00076309"/>
    <w:rsid w:val="000C5466"/>
    <w:rsid w:val="000D25B6"/>
    <w:rsid w:val="00101E5D"/>
    <w:rsid w:val="001528FC"/>
    <w:rsid w:val="001771BD"/>
    <w:rsid w:val="001A35A4"/>
    <w:rsid w:val="001D76FA"/>
    <w:rsid w:val="001E7AF0"/>
    <w:rsid w:val="00230CCD"/>
    <w:rsid w:val="0025410E"/>
    <w:rsid w:val="002E0ADC"/>
    <w:rsid w:val="002E5D06"/>
    <w:rsid w:val="0033320D"/>
    <w:rsid w:val="00396212"/>
    <w:rsid w:val="003A2836"/>
    <w:rsid w:val="003A2CBA"/>
    <w:rsid w:val="004419D8"/>
    <w:rsid w:val="0045631A"/>
    <w:rsid w:val="00471B3D"/>
    <w:rsid w:val="00482EE3"/>
    <w:rsid w:val="004B2894"/>
    <w:rsid w:val="00501820"/>
    <w:rsid w:val="00527413"/>
    <w:rsid w:val="00530253"/>
    <w:rsid w:val="005505EF"/>
    <w:rsid w:val="00557B81"/>
    <w:rsid w:val="005856B2"/>
    <w:rsid w:val="0060214C"/>
    <w:rsid w:val="00646CCB"/>
    <w:rsid w:val="00665B60"/>
    <w:rsid w:val="006E6CC1"/>
    <w:rsid w:val="00711CD0"/>
    <w:rsid w:val="007A0089"/>
    <w:rsid w:val="007A2151"/>
    <w:rsid w:val="007C15C4"/>
    <w:rsid w:val="00846D50"/>
    <w:rsid w:val="0084709C"/>
    <w:rsid w:val="008717AB"/>
    <w:rsid w:val="00876A06"/>
    <w:rsid w:val="008B7EF7"/>
    <w:rsid w:val="008F4141"/>
    <w:rsid w:val="009065DD"/>
    <w:rsid w:val="009724BA"/>
    <w:rsid w:val="009820B5"/>
    <w:rsid w:val="009C5BBC"/>
    <w:rsid w:val="00A03729"/>
    <w:rsid w:val="00A87B57"/>
    <w:rsid w:val="00AB3141"/>
    <w:rsid w:val="00AE773C"/>
    <w:rsid w:val="00B242B1"/>
    <w:rsid w:val="00BA43C4"/>
    <w:rsid w:val="00BB0C3F"/>
    <w:rsid w:val="00BF4E6E"/>
    <w:rsid w:val="00C144C4"/>
    <w:rsid w:val="00C708CC"/>
    <w:rsid w:val="00CB09BF"/>
    <w:rsid w:val="00CB6F8E"/>
    <w:rsid w:val="00CC4AB5"/>
    <w:rsid w:val="00CD40D8"/>
    <w:rsid w:val="00CE3CEE"/>
    <w:rsid w:val="00CF7EC6"/>
    <w:rsid w:val="00D07908"/>
    <w:rsid w:val="00D10F4E"/>
    <w:rsid w:val="00D30E3D"/>
    <w:rsid w:val="00D43023"/>
    <w:rsid w:val="00D769E5"/>
    <w:rsid w:val="00DA3960"/>
    <w:rsid w:val="00DA3E0B"/>
    <w:rsid w:val="00DB5864"/>
    <w:rsid w:val="00DE07CB"/>
    <w:rsid w:val="00DE25A9"/>
    <w:rsid w:val="00E062E6"/>
    <w:rsid w:val="00F753AD"/>
    <w:rsid w:val="00F8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3FE31"/>
  <w15:chartTrackingRefBased/>
  <w15:docId w15:val="{90256BCA-E374-471E-9F76-A7C8401D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14C"/>
    <w:pPr>
      <w:widowControl w:val="0"/>
    </w:pPr>
    <w:rPr>
      <w:rFonts w:ascii="標楷體" w:eastAsia="標楷體" w:hAnsi="標楷體" w:cs="標楷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0214C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2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0214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7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7EC6"/>
    <w:rPr>
      <w:rFonts w:ascii="標楷體" w:eastAsia="標楷體" w:hAnsi="標楷體" w:cs="標楷體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7E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7EC6"/>
    <w:rPr>
      <w:rFonts w:ascii="標楷體" w:eastAsia="標楷體" w:hAnsi="標楷體" w:cs="標楷體"/>
      <w:kern w:val="0"/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876A06"/>
    <w:rPr>
      <w:color w:val="954F72" w:themeColor="followedHyperlink"/>
      <w:u w:val="single"/>
    </w:rPr>
  </w:style>
  <w:style w:type="paragraph" w:styleId="ab">
    <w:name w:val="Revision"/>
    <w:hidden/>
    <w:uiPriority w:val="99"/>
    <w:semiHidden/>
    <w:rsid w:val="007A0089"/>
    <w:rPr>
      <w:rFonts w:ascii="標楷體" w:eastAsia="標楷體" w:hAnsi="標楷體" w:cs="標楷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hives.gov.tw/tw/arctw/744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law.moj.gov.tw/LawClass/LawAll.aspx?pcode=A00303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a.archives.gov.tw/Home/PublishDetail?cnid=109820&amp;pid=14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637DB-A401-4F0D-B6D5-3C77766F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吳淑莉</dc:creator>
  <cp:keywords/>
  <dc:description/>
  <cp:lastModifiedBy>于珊</cp:lastModifiedBy>
  <cp:revision>2</cp:revision>
  <cp:lastPrinted>2026-07-15T09:45:00Z</cp:lastPrinted>
  <dcterms:created xsi:type="dcterms:W3CDTF">2026-07-31T01:03:00Z</dcterms:created>
  <dcterms:modified xsi:type="dcterms:W3CDTF">2026-07-31T01:03:00Z</dcterms:modified>
</cp:coreProperties>
</file>